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rPr/>
      </w:pPr>
      <w:hyperlink r:id="rId2">
        <w:r>
          <w:rPr>
            <w:rStyle w:val="InternetLink"/>
            <w:b/>
            <w:sz w:val="32"/>
            <w:szCs w:val="32"/>
          </w:rPr>
          <w:t>www.traku-zeme.lt</w:t>
        </w:r>
      </w:hyperlink>
      <w:r>
        <w:rPr>
          <w:sz w:val="32"/>
          <w:szCs w:val="32"/>
        </w:rPr>
        <w:t xml:space="preserve"> internetinio dienraščio įkainiai_2026</w:t>
      </w:r>
      <w:r>
        <w:rPr>
          <w:b/>
        </w:rPr>
        <w:t xml:space="preserve">                                         </w:t>
      </w:r>
    </w:p>
    <w:tbl>
      <w:tblPr>
        <w:tblStyle w:val="Lentelstinklelis"/>
        <w:tblW w:w="308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Baneriai/ reklaminiai skydeliai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1 mėn. – 30 Eur +PVM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3 mėn. – 70 Eur +PVM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6 mėn.  – 120 Eur +PVM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12 mėn. – 220 Eur +PVM</w:t>
            </w:r>
          </w:p>
          <w:p>
            <w:pPr>
              <w:pStyle w:val="Normal"/>
              <w:spacing w:lineRule="auto" w:line="240" w:before="0" w:after="0"/>
              <w:rPr>
                <w:kern w:val="0"/>
                <w:lang w:eastAsia="lt-LT"/>
              </w:rPr>
            </w:pPr>
            <w:r>
              <w:rPr>
                <w:kern w:val="0"/>
                <w:lang w:eastAsia="lt-LT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kern w:val="0"/>
                <w:lang w:eastAsia="lt-LT"/>
              </w:rPr>
              <w:t>Dydis: 336x280. Rodomas visuose svetainės puslapiuose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uppressAutoHyphens w:val="false"/>
              <w:spacing w:lineRule="auto" w:line="240" w:before="0" w:after="0"/>
              <w:rPr/>
            </w:pPr>
            <w:r>
              <w:rPr>
                <w:kern w:val="0"/>
                <w:lang w:eastAsia="lt-LT"/>
              </w:rPr>
              <w:t xml:space="preserve">Reklaminis skydelis puslapio viršuje po „traku-zeme.lt“ turinio skydeliu – 50 Eur+PVM – 1 mėn. </w:t>
            </w:r>
          </w:p>
          <w:p>
            <w:pPr>
              <w:pStyle w:val="Normal"/>
              <w:suppressAutoHyphens w:val="false"/>
              <w:spacing w:lineRule="auto" w:line="240" w:before="0" w:after="0"/>
              <w:rPr/>
            </w:pPr>
            <w:r>
              <w:rPr>
                <w:kern w:val="0"/>
                <w:lang w:eastAsia="lt-LT"/>
              </w:rPr>
              <w:t xml:space="preserve">Dydis – </w:t>
            </w:r>
            <w:bookmarkStart w:id="0" w:name="__DdeLink__54_1888973712"/>
            <w:r>
              <w:rPr>
                <w:kern w:val="0"/>
                <w:lang w:eastAsia="lt-LT"/>
              </w:rPr>
              <w:t>970x250</w:t>
            </w:r>
            <w:bookmarkEnd w:id="0"/>
            <w:r>
              <w:rPr>
                <w:kern w:val="0"/>
                <w:lang w:eastAsia="lt-LT"/>
              </w:rPr>
              <w:t>. Rodomas visuose svetainės puslapiuose</w:t>
            </w:r>
          </w:p>
          <w:p>
            <w:pPr>
              <w:pStyle w:val="Normal"/>
              <w:suppressAutoHyphens w:val="false"/>
              <w:spacing w:lineRule="auto" w:line="240" w:before="0" w:after="0"/>
              <w:rPr>
                <w:kern w:val="0"/>
                <w:lang w:eastAsia="lt-LT"/>
              </w:rPr>
            </w:pPr>
            <w:r>
              <w:rPr>
                <w:kern w:val="0"/>
                <w:lang w:eastAsia="lt-LT"/>
              </w:rPr>
            </w:r>
          </w:p>
        </w:tc>
      </w:tr>
    </w:tbl>
    <w:tbl>
      <w:tblPr>
        <w:tblStyle w:val="Lentelstinklelis"/>
        <w:tblpPr w:vertAnchor="text" w:horzAnchor="page" w:leftFromText="180" w:rightFromText="180" w:tblpX="6012" w:tblpY="-1623"/>
        <w:tblW w:w="234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46"/>
      </w:tblGrid>
      <w:tr>
        <w:trPr/>
        <w:tc>
          <w:tcPr>
            <w:tcW w:w="23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Straipsnio talpinimas: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35 Eur + PVM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Jeigu norima straipsnį talpinti ir į FB Trakų žemės puslapį, kaina – 55,00 Eur+PVM.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Straipsnis galioja 10 metų ir yra žymimas „Reklama“.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Lentelstinklelis"/>
        <w:tblW w:w="507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70"/>
      </w:tblGrid>
      <w:tr>
        <w:trPr/>
        <w:tc>
          <w:tcPr>
            <w:tcW w:w="507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Nuorodų talpinimas (po straipsniais ar straipsniuose)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15 Eur + PVM. </w:t>
            </w:r>
            <w:r>
              <w:rPr>
                <w:b/>
                <w:bCs/>
              </w:rPr>
              <w:t xml:space="preserve">Pastaba </w:t>
            </w:r>
            <w:r>
              <w:rPr/>
              <w:t xml:space="preserve">– nuorodos netalpinamos kitų užsakovų straipsniuose, </w:t>
            </w:r>
            <w:r>
              <w:rPr/>
              <w:t>nebent tai būtų to paties užsakovo straipsnis.</w:t>
            </w:r>
            <w:r>
              <w:rPr/>
              <w:t xml:space="preserve">  Nuoroda galioja 12 mėn.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Lentelstinklelis"/>
        <w:tblW w:w="393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36"/>
      </w:tblGrid>
      <w:tr>
        <w:trPr/>
        <w:tc>
          <w:tcPr>
            <w:tcW w:w="39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 xml:space="preserve">Nuoroda pagrindiniame puslapyje, 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skiltyje „Naudingos nuorodos“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1 mėn. – 20 Eur + PVM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3 mėn. – 50 Eur +PVM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6 mėn. – 90 Eur +PVM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12 mėn. – 200 Eur +PVM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Apmokėjimas: pagal pateiktą sąskaitą-faktūrą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  <w:t xml:space="preserve">Teirautis: </w:t>
      </w:r>
    </w:p>
    <w:p>
      <w:pPr>
        <w:pStyle w:val="Normal"/>
        <w:rPr/>
      </w:pPr>
      <w:r>
        <w:rPr/>
        <w:t xml:space="preserve">El. p. </w:t>
      </w:r>
      <w:r>
        <w:rPr>
          <w:rStyle w:val="InternetLink"/>
        </w:rPr>
        <w:t>trakuzeme@traku-zeme.lt</w:t>
      </w:r>
    </w:p>
    <w:p>
      <w:pPr>
        <w:pStyle w:val="Normal"/>
        <w:rPr/>
      </w:pPr>
      <w:r>
        <w:rPr/>
        <w:t>Trakų rajono laikraščio „Trakų žemė“ buhalterė Stanislava Žuravska</w:t>
      </w:r>
    </w:p>
    <w:p>
      <w:pPr>
        <w:pStyle w:val="Normal"/>
        <w:rPr/>
      </w:pPr>
      <w:r>
        <w:rPr/>
        <w:t>Tel.: +370 528 55 331, mob. +370 683 90 796; el. p. buhalterija@traku-zeme.lt</w:t>
      </w:r>
    </w:p>
    <w:p>
      <w:pPr>
        <w:pStyle w:val="Normal"/>
        <w:rPr/>
      </w:pPr>
      <w:r>
        <w:rPr/>
        <w:t>Naujoji g. 16, TRAKAI</w:t>
      </w:r>
    </w:p>
    <w:p>
      <w:pPr>
        <w:pStyle w:val="Normal"/>
        <w:rPr/>
      </w:pPr>
      <w:hyperlink r:id="rId3">
        <w:r>
          <w:rPr>
            <w:rStyle w:val="InternetLink"/>
          </w:rPr>
          <w:t>www.traku-zeme.lt</w:t>
        </w:r>
      </w:hyperlink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ba"/>
    <w:family w:val="roman"/>
    <w:pitch w:val="variable"/>
  </w:font>
  <w:font w:name="Calibri">
    <w:charset w:val="ba"/>
    <w:family w:val="roman"/>
    <w:pitch w:val="variable"/>
  </w:font>
  <w:font w:name="Cambria">
    <w:charset w:val="ba"/>
    <w:family w:val="roman"/>
    <w:pitch w:val="variable"/>
  </w:font>
  <w:font w:name="Arial">
    <w:charset w:val="ba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296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lt-L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lt-LT" w:eastAsia="en-US" w:bidi="ar-SA"/>
    </w:rPr>
  </w:style>
  <w:style w:type="paragraph" w:styleId="Heading1">
    <w:name w:val="Heading 1"/>
    <w:basedOn w:val="Normal"/>
    <w:next w:val="Normal"/>
    <w:link w:val="Antrat1Diagrama"/>
    <w:uiPriority w:val="9"/>
    <w:qFormat/>
    <w:rsid w:val="00c36146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Antrat2Diagrama"/>
    <w:uiPriority w:val="9"/>
    <w:unhideWhenUsed/>
    <w:qFormat/>
    <w:rsid w:val="00c36146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Antrat3Diagrama"/>
    <w:uiPriority w:val="9"/>
    <w:unhideWhenUsed/>
    <w:qFormat/>
    <w:rsid w:val="00c36146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rsid w:val="009d3f4c"/>
    <w:rPr>
      <w:color w:val="0000FF" w:themeColor="hyperlink"/>
      <w:u w:val="single"/>
    </w:rPr>
  </w:style>
  <w:style w:type="character" w:styleId="Antrat1Diagrama" w:customStyle="1">
    <w:name w:val="Antraštė 1 Diagrama"/>
    <w:basedOn w:val="DefaultParagraphFont"/>
    <w:link w:val="Antrat1"/>
    <w:uiPriority w:val="9"/>
    <w:qFormat/>
    <w:rsid w:val="00c36146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Antrat2Diagrama" w:customStyle="1">
    <w:name w:val="Antraštė 2 Diagrama"/>
    <w:basedOn w:val="DefaultParagraphFont"/>
    <w:link w:val="Antrat2"/>
    <w:uiPriority w:val="9"/>
    <w:qFormat/>
    <w:rsid w:val="00c36146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Antrat3Diagrama" w:customStyle="1">
    <w:name w:val="Antraštė 3 Diagrama"/>
    <w:basedOn w:val="DefaultParagraphFont"/>
    <w:link w:val="Antrat3"/>
    <w:uiPriority w:val="9"/>
    <w:qFormat/>
    <w:rsid w:val="00c36146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PavadinimasDiagrama" w:customStyle="1">
    <w:name w:val="Pavadinimas Diagrama"/>
    <w:basedOn w:val="DefaultParagraphFont"/>
    <w:link w:val="Pavadinimas"/>
    <w:uiPriority w:val="10"/>
    <w:qFormat/>
    <w:rsid w:val="00c36146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ListLabel1">
    <w:name w:val="ListLabel 1"/>
    <w:qFormat/>
    <w:rPr>
      <w:rFonts w:eastAsia="Calibri" w:cs="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b/>
      <w:sz w:val="32"/>
      <w:szCs w:val="32"/>
    </w:rPr>
  </w:style>
  <w:style w:type="character" w:styleId="ListLabel6">
    <w:name w:val="ListLabel 6"/>
    <w:qFormat/>
    <w:rPr/>
  </w:style>
  <w:style w:type="character" w:styleId="ListLabel7">
    <w:name w:val="ListLabel 7"/>
    <w:qFormat/>
    <w:rPr>
      <w:b/>
      <w:sz w:val="32"/>
      <w:szCs w:val="32"/>
    </w:rPr>
  </w:style>
  <w:style w:type="character" w:styleId="ListLabel8">
    <w:name w:val="ListLabel 8"/>
    <w:qFormat/>
    <w:rPr/>
  </w:style>
  <w:style w:type="character" w:styleId="ListLabel9">
    <w:name w:val="ListLabel 9"/>
    <w:qFormat/>
    <w:rPr>
      <w:b/>
      <w:sz w:val="32"/>
      <w:szCs w:val="32"/>
    </w:rPr>
  </w:style>
  <w:style w:type="character" w:styleId="ListLabel10">
    <w:name w:val="ListLabel 10"/>
    <w:qFormat/>
    <w:rPr/>
  </w:style>
  <w:style w:type="character" w:styleId="ListLabel11">
    <w:name w:val="ListLabel 11"/>
    <w:qFormat/>
    <w:rPr>
      <w:b/>
      <w:sz w:val="32"/>
      <w:szCs w:val="32"/>
    </w:rPr>
  </w:style>
  <w:style w:type="character" w:styleId="ListLabel12">
    <w:name w:val="ListLabel 12"/>
    <w:qFormat/>
    <w:rPr/>
  </w:style>
  <w:style w:type="character" w:styleId="ListLabel13">
    <w:name w:val="ListLabel 13"/>
    <w:qFormat/>
    <w:rPr>
      <w:b/>
      <w:sz w:val="32"/>
      <w:szCs w:val="32"/>
    </w:rPr>
  </w:style>
  <w:style w:type="character" w:styleId="ListLabel14">
    <w:name w:val="ListLabel 14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PavadinimasDiagrama"/>
    <w:uiPriority w:val="10"/>
    <w:qFormat/>
    <w:rsid w:val="00c36146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ListParagraph">
    <w:name w:val="List Paragraph"/>
    <w:basedOn w:val="Normal"/>
    <w:uiPriority w:val="34"/>
    <w:qFormat/>
    <w:rsid w:val="00175bf7"/>
    <w:pPr>
      <w:spacing w:before="0" w:after="200"/>
      <w:ind w:left="720" w:hanging="0"/>
      <w:contextualSpacing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Lentelstinklelis">
    <w:name w:val="Table Grid"/>
    <w:basedOn w:val="prastojilentel"/>
    <w:uiPriority w:val="59"/>
    <w:rsid w:val="00175bf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raku-zeme.lt/" TargetMode="External"/><Relationship Id="rId3" Type="http://schemas.openxmlformats.org/officeDocument/2006/relationships/hyperlink" Target="http://www.traku-zeme.lt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Trio_Office/6.2.8.2$Windows_x86 LibreOffice_project/</Application>
  <Pages>2</Pages>
  <Words>166</Words>
  <Characters>995</Characters>
  <CharactersWithSpaces>1195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2026-01-06T08:31:00Z</dcterms:created>
  <dc:creator>Voruta</dc:creator>
  <dc:description/>
  <dc:language>lt-LT</dc:language>
  <cp:lastModifiedBy/>
  <cp:lastPrinted>2026-02-17T08:35:00Z</cp:lastPrinted>
  <dcterms:modified xsi:type="dcterms:W3CDTF">2026-10-21T14:36:33Z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